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rFonts w:hint="eastAsia" w:ascii="方正仿宋简体" w:hAnsi="方正仿宋简体" w:eastAsia="方正仿宋简体" w:cs="方正仿宋简体"/>
          <w:lang w:eastAsia="zh-CN"/>
        </w:rPr>
      </w:pPr>
    </w:p>
    <w:p>
      <w:pPr>
        <w:keepNext w:val="0"/>
        <w:keepLines w:val="0"/>
        <w:pageBreakBefore w:val="0"/>
        <w:widowControl w:val="0"/>
        <w:kinsoku/>
        <w:wordWrap/>
        <w:overflowPunct w:val="0"/>
        <w:topLinePunct w:val="0"/>
        <w:autoSpaceDE/>
        <w:autoSpaceDN/>
        <w:bidi w:val="0"/>
        <w:adjustRightInd/>
        <w:snapToGrid w:val="0"/>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关于参与1+X证书制度试点工作</w:t>
      </w:r>
    </w:p>
    <w:p>
      <w:pPr>
        <w:keepNext w:val="0"/>
        <w:keepLines w:val="0"/>
        <w:pageBreakBefore w:val="0"/>
        <w:widowControl w:val="0"/>
        <w:kinsoku/>
        <w:wordWrap/>
        <w:overflowPunct w:val="0"/>
        <w:topLinePunct w:val="0"/>
        <w:autoSpaceDE/>
        <w:autoSpaceDN/>
        <w:bidi w:val="0"/>
        <w:adjustRightInd/>
        <w:snapToGrid w:val="0"/>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有关事项的承诺与声明</w:t>
      </w:r>
    </w:p>
    <w:p>
      <w:pPr>
        <w:keepNext w:val="0"/>
        <w:keepLines w:val="0"/>
        <w:pageBreakBefore w:val="0"/>
        <w:widowControl w:val="0"/>
        <w:kinsoku/>
        <w:wordWrap/>
        <w:overflowPunct w:val="0"/>
        <w:topLinePunct w:val="0"/>
        <w:autoSpaceDE/>
        <w:autoSpaceDN/>
        <w:bidi w:val="0"/>
        <w:adjustRightInd/>
        <w:snapToGrid/>
        <w:ind w:firstLine="640" w:firstLineChars="200"/>
        <w:textAlignment w:val="auto"/>
        <w:rPr>
          <w:rFonts w:hint="default" w:ascii="Times New Roman" w:hAnsi="Times New Roman" w:eastAsia="方正仿宋简体" w:cs="Times New Roman"/>
          <w:lang w:val="en-US" w:eastAsia="zh-CN"/>
        </w:rPr>
      </w:pPr>
    </w:p>
    <w:p>
      <w:pPr>
        <w:keepNext w:val="0"/>
        <w:keepLines w:val="0"/>
        <w:pageBreakBefore w:val="0"/>
        <w:widowControl w:val="0"/>
        <w:kinsoku/>
        <w:wordWrap/>
        <w:overflowPunct w:val="0"/>
        <w:topLinePunct w:val="0"/>
        <w:autoSpaceDE/>
        <w:autoSpaceDN/>
        <w:bidi w:val="0"/>
        <w:adjustRightInd/>
        <w:snapToGrid/>
        <w:ind w:firstLine="640" w:firstLineChars="200"/>
        <w:textAlignment w:val="auto"/>
        <w:rPr>
          <w:rFonts w:hint="eastAsia" w:eastAsia="方正仿宋简体" w:cs="Times New Roman"/>
          <w:lang w:eastAsia="zh-CN"/>
        </w:rPr>
      </w:pPr>
      <w:r>
        <w:rPr>
          <w:rFonts w:hint="eastAsia" w:eastAsia="方正仿宋简体" w:cs="Times New Roman"/>
          <w:lang w:eastAsia="zh-CN"/>
        </w:rPr>
        <w:t>为贯彻《国家职业教育改革实施方案》，本单位自愿申报并按程序成为教育部门遴选的职业教育培训评价组织，参与1+X证书制度试点工作。我单位将认真落实教育部有关文件精神，依法依规推进XXX职业技能等级证书有关工作，主动接受监督，并作出如下承诺：</w:t>
      </w:r>
    </w:p>
    <w:p>
      <w:pPr>
        <w:keepNext w:val="0"/>
        <w:keepLines w:val="0"/>
        <w:pageBreakBefore w:val="0"/>
        <w:widowControl w:val="0"/>
        <w:kinsoku/>
        <w:wordWrap/>
        <w:overflowPunct w:val="0"/>
        <w:topLinePunct w:val="0"/>
        <w:autoSpaceDE/>
        <w:autoSpaceDN/>
        <w:bidi w:val="0"/>
        <w:adjustRightInd/>
        <w:snapToGrid/>
        <w:ind w:firstLine="640" w:firstLineChars="200"/>
        <w:textAlignment w:val="auto"/>
        <w:rPr>
          <w:rFonts w:hint="eastAsia" w:eastAsia="方正仿宋简体" w:cs="Times New Roman"/>
          <w:lang w:eastAsia="zh-CN"/>
        </w:rPr>
      </w:pPr>
      <w:r>
        <w:rPr>
          <w:rFonts w:hint="eastAsia" w:eastAsia="方正仿宋简体" w:cs="Times New Roman"/>
          <w:lang w:eastAsia="zh-CN"/>
        </w:rPr>
        <w:t>1.不面向院校内开展营利性质的1+X证书制度试点项目说明会、师资培训、考评员培训等有关活动，也不委托、不授权其他机构和个人开展。</w:t>
      </w:r>
    </w:p>
    <w:p>
      <w:pPr>
        <w:keepNext w:val="0"/>
        <w:keepLines w:val="0"/>
        <w:pageBreakBefore w:val="0"/>
        <w:widowControl w:val="0"/>
        <w:kinsoku/>
        <w:wordWrap/>
        <w:overflowPunct w:val="0"/>
        <w:topLinePunct w:val="0"/>
        <w:autoSpaceDE/>
        <w:autoSpaceDN/>
        <w:bidi w:val="0"/>
        <w:adjustRightInd/>
        <w:snapToGrid/>
        <w:ind w:firstLine="640" w:firstLineChars="200"/>
        <w:textAlignment w:val="auto"/>
        <w:rPr>
          <w:rFonts w:hint="eastAsia" w:eastAsia="方正仿宋简体" w:cs="Times New Roman"/>
          <w:lang w:eastAsia="zh-CN"/>
        </w:rPr>
      </w:pPr>
      <w:r>
        <w:rPr>
          <w:rFonts w:hint="eastAsia" w:eastAsia="方正仿宋简体" w:cs="Times New Roman"/>
          <w:lang w:eastAsia="zh-CN"/>
        </w:rPr>
        <w:t>2.实施XXX职业技能等级证书有关培训、考核所需的设施设备，不限定于本单位的自有产品或其他特定产品，主动公开试点工作所需设施设备的性能参数及所需实现的功能等信息，不以任何形式指定或者变相指定学校购置、使用特定品牌的仪器设备、实训软件、资源平台等，试点院校根据自身实际情况自主选用。</w:t>
      </w:r>
    </w:p>
    <w:p>
      <w:pPr>
        <w:keepNext w:val="0"/>
        <w:keepLines w:val="0"/>
        <w:pageBreakBefore w:val="0"/>
        <w:widowControl w:val="0"/>
        <w:kinsoku/>
        <w:wordWrap/>
        <w:overflowPunct w:val="0"/>
        <w:topLinePunct w:val="0"/>
        <w:autoSpaceDE/>
        <w:autoSpaceDN/>
        <w:bidi w:val="0"/>
        <w:adjustRightInd/>
        <w:snapToGrid/>
        <w:ind w:firstLine="640" w:firstLineChars="200"/>
        <w:textAlignment w:val="auto"/>
        <w:rPr>
          <w:rFonts w:hint="eastAsia" w:eastAsia="方正仿宋简体" w:cs="Times New Roman"/>
          <w:lang w:eastAsia="zh-CN"/>
        </w:rPr>
      </w:pPr>
      <w:r>
        <w:rPr>
          <w:rFonts w:hint="eastAsia" w:eastAsia="方正仿宋简体" w:cs="Times New Roman"/>
          <w:lang w:eastAsia="zh-CN"/>
        </w:rPr>
        <w:t>3.不以任何形式（直接或授权其他机构）以成为试点院校、设立培训站点或考核站点、授予培训师或考官资格、提高考核通过率等为条件，对学校提出直接缴纳费用、单一来源采购特定机构产品、捆绑销售软硬件设备及其他任何不合理要求。</w:t>
      </w:r>
    </w:p>
    <w:p>
      <w:pPr>
        <w:keepNext w:val="0"/>
        <w:keepLines w:val="0"/>
        <w:pageBreakBefore w:val="0"/>
        <w:widowControl w:val="0"/>
        <w:kinsoku/>
        <w:wordWrap/>
        <w:overflowPunct w:val="0"/>
        <w:topLinePunct w:val="0"/>
        <w:autoSpaceDE/>
        <w:autoSpaceDN/>
        <w:bidi w:val="0"/>
        <w:adjustRightInd/>
        <w:snapToGrid/>
        <w:ind w:firstLine="640" w:firstLineChars="200"/>
        <w:textAlignment w:val="auto"/>
        <w:rPr>
          <w:rFonts w:hint="eastAsia" w:eastAsia="方正仿宋简体" w:cs="Times New Roman"/>
          <w:lang w:eastAsia="zh-CN"/>
        </w:rPr>
      </w:pPr>
      <w:r>
        <w:rPr>
          <w:rFonts w:hint="eastAsia" w:eastAsia="方正仿宋简体" w:cs="Times New Roman"/>
          <w:lang w:eastAsia="zh-CN"/>
        </w:rPr>
        <w:t>4.及时、免费向有关院校提供能够满足学生练习和备考需要的考试系统、练习题库及参考答案，不委托、不授权其他机构销售“官方”题库等相关资源。</w:t>
      </w:r>
    </w:p>
    <w:p>
      <w:pPr>
        <w:keepNext w:val="0"/>
        <w:keepLines w:val="0"/>
        <w:pageBreakBefore w:val="0"/>
        <w:widowControl w:val="0"/>
        <w:kinsoku/>
        <w:wordWrap/>
        <w:overflowPunct w:val="0"/>
        <w:topLinePunct w:val="0"/>
        <w:autoSpaceDE/>
        <w:autoSpaceDN/>
        <w:bidi w:val="0"/>
        <w:adjustRightInd/>
        <w:snapToGrid/>
        <w:ind w:firstLine="640" w:firstLineChars="200"/>
        <w:textAlignment w:val="auto"/>
        <w:rPr>
          <w:rFonts w:hint="eastAsia" w:eastAsia="方正仿宋简体" w:cs="Times New Roman"/>
          <w:lang w:eastAsia="zh-CN"/>
        </w:rPr>
      </w:pPr>
      <w:r>
        <w:rPr>
          <w:rFonts w:hint="eastAsia" w:eastAsia="方正仿宋简体" w:cs="Times New Roman"/>
          <w:lang w:eastAsia="zh-CN"/>
        </w:rPr>
        <w:t>5.及时做好信息公开，有关信息均通过职业技能等级证书信息管理服务平台、本单位官网等正规渠道提前发布。</w:t>
      </w:r>
    </w:p>
    <w:p>
      <w:pPr>
        <w:keepNext w:val="0"/>
        <w:keepLines w:val="0"/>
        <w:pageBreakBefore w:val="0"/>
        <w:widowControl w:val="0"/>
        <w:kinsoku/>
        <w:wordWrap/>
        <w:overflowPunct w:val="0"/>
        <w:topLinePunct w:val="0"/>
        <w:autoSpaceDE/>
        <w:autoSpaceDN/>
        <w:bidi w:val="0"/>
        <w:adjustRightInd/>
        <w:snapToGrid/>
        <w:ind w:firstLine="640" w:firstLineChars="200"/>
        <w:textAlignment w:val="auto"/>
        <w:rPr>
          <w:rFonts w:hint="eastAsia" w:eastAsia="方正仿宋简体" w:cs="Times New Roman"/>
          <w:lang w:eastAsia="zh-CN"/>
        </w:rPr>
      </w:pPr>
      <w:r>
        <w:rPr>
          <w:rFonts w:hint="eastAsia" w:eastAsia="方正仿宋简体" w:cs="Times New Roman"/>
          <w:lang w:eastAsia="zh-CN"/>
        </w:rPr>
        <w:t>6.主动维护试点工作声誉。对其他机构假借本单位名义，以所谓“授权”“指定”等旗号开展营利活动、损害院校和师生利益的行为，主动进行核查，并保留追究其法律责任的权利。</w:t>
      </w:r>
    </w:p>
    <w:p>
      <w:pPr>
        <w:keepNext w:val="0"/>
        <w:keepLines w:val="0"/>
        <w:pageBreakBefore w:val="0"/>
        <w:widowControl w:val="0"/>
        <w:kinsoku/>
        <w:wordWrap/>
        <w:overflowPunct w:val="0"/>
        <w:topLinePunct w:val="0"/>
        <w:autoSpaceDE/>
        <w:autoSpaceDN/>
        <w:bidi w:val="0"/>
        <w:adjustRightInd/>
        <w:snapToGrid/>
        <w:ind w:firstLine="640" w:firstLineChars="200"/>
        <w:textAlignment w:val="auto"/>
        <w:rPr>
          <w:rFonts w:hint="eastAsia" w:eastAsia="方正仿宋简体" w:cs="Times New Roman"/>
          <w:lang w:eastAsia="zh-CN"/>
        </w:rPr>
      </w:pPr>
      <w:r>
        <w:rPr>
          <w:rFonts w:hint="eastAsia" w:eastAsia="方正仿宋简体" w:cs="Times New Roman"/>
          <w:lang w:eastAsia="zh-CN"/>
        </w:rPr>
        <w:t>7.主动接受社会各方监督。及时处理并回应</w:t>
      </w:r>
      <w:r>
        <w:rPr>
          <w:rFonts w:hint="eastAsia" w:eastAsia="方正仿宋简体" w:cs="Times New Roman"/>
          <w:lang w:val="en-US" w:eastAsia="zh-CN"/>
        </w:rPr>
        <w:t>通过职业技能等级证书信息管理服务平台等渠道反映的</w:t>
      </w:r>
      <w:r>
        <w:rPr>
          <w:rFonts w:hint="eastAsia" w:eastAsia="方正仿宋简体" w:cs="Times New Roman"/>
          <w:lang w:eastAsia="zh-CN"/>
        </w:rPr>
        <w:t>有关本单位及证书试点工作中的问题、意见、建议等。</w:t>
      </w:r>
    </w:p>
    <w:p>
      <w:pPr>
        <w:keepNext w:val="0"/>
        <w:keepLines w:val="0"/>
        <w:pageBreakBefore w:val="0"/>
        <w:widowControl w:val="0"/>
        <w:kinsoku/>
        <w:wordWrap/>
        <w:overflowPunct w:val="0"/>
        <w:topLinePunct w:val="0"/>
        <w:autoSpaceDE/>
        <w:autoSpaceDN/>
        <w:bidi w:val="0"/>
        <w:adjustRightInd/>
        <w:snapToGrid/>
        <w:ind w:firstLine="640" w:firstLineChars="200"/>
        <w:textAlignment w:val="auto"/>
        <w:rPr>
          <w:rFonts w:hint="eastAsia" w:eastAsia="方正仿宋简体" w:cs="Times New Roman"/>
          <w:lang w:eastAsia="zh-CN"/>
        </w:rPr>
      </w:pPr>
      <w:r>
        <w:rPr>
          <w:rFonts w:hint="eastAsia" w:eastAsia="方正仿宋简体" w:cs="Times New Roman"/>
          <w:lang w:eastAsia="zh-CN"/>
        </w:rPr>
        <w:t>如违反试点工作有关规定和上述有关承诺，愿接受</w:t>
      </w:r>
      <w:r>
        <w:rPr>
          <w:rFonts w:hint="eastAsia" w:eastAsia="方正仿宋简体"/>
        </w:rPr>
        <w:t>有关行政部门依法依规</w:t>
      </w:r>
      <w:r>
        <w:rPr>
          <w:rFonts w:hint="eastAsia" w:eastAsia="方正仿宋简体"/>
          <w:lang w:eastAsia="zh-CN"/>
        </w:rPr>
        <w:t>进行的</w:t>
      </w:r>
      <w:r>
        <w:rPr>
          <w:rFonts w:hint="eastAsia" w:eastAsia="方正仿宋简体" w:cs="Times New Roman"/>
          <w:lang w:eastAsia="zh-CN"/>
        </w:rPr>
        <w:t>调查和处理，包括被取消培训评价组织资格等。</w:t>
      </w:r>
    </w:p>
    <w:p>
      <w:pPr>
        <w:keepNext w:val="0"/>
        <w:keepLines w:val="0"/>
        <w:pageBreakBefore w:val="0"/>
        <w:widowControl w:val="0"/>
        <w:kinsoku/>
        <w:wordWrap/>
        <w:overflowPunct w:val="0"/>
        <w:topLinePunct w:val="0"/>
        <w:autoSpaceDE/>
        <w:autoSpaceDN/>
        <w:bidi w:val="0"/>
        <w:adjustRightInd/>
        <w:snapToGrid/>
        <w:ind w:firstLine="640" w:firstLineChars="200"/>
        <w:textAlignment w:val="auto"/>
        <w:rPr>
          <w:rFonts w:hint="eastAsia" w:eastAsia="方正仿宋简体" w:cs="Times New Roman"/>
          <w:lang w:eastAsia="zh-CN"/>
        </w:rPr>
      </w:pPr>
    </w:p>
    <w:p>
      <w:pPr>
        <w:keepNext w:val="0"/>
        <w:keepLines w:val="0"/>
        <w:pageBreakBefore w:val="0"/>
        <w:widowControl w:val="0"/>
        <w:kinsoku/>
        <w:wordWrap/>
        <w:overflowPunct w:val="0"/>
        <w:topLinePunct w:val="0"/>
        <w:autoSpaceDE/>
        <w:autoSpaceDN/>
        <w:bidi w:val="0"/>
        <w:adjustRightInd/>
        <w:snapToGrid/>
        <w:ind w:firstLine="640" w:firstLineChars="200"/>
        <w:textAlignment w:val="auto"/>
        <w:rPr>
          <w:rFonts w:hint="eastAsia" w:eastAsia="方正仿宋简体" w:cs="Times New Roman"/>
          <w:lang w:eastAsia="zh-CN"/>
        </w:rPr>
      </w:pPr>
      <w:r>
        <w:rPr>
          <w:rFonts w:hint="eastAsia" w:eastAsia="方正仿宋简体" w:cs="Times New Roman"/>
          <w:lang w:eastAsia="zh-CN"/>
        </w:rPr>
        <w:t>承诺单位（盖章）：</w:t>
      </w:r>
    </w:p>
    <w:p>
      <w:pPr>
        <w:keepNext w:val="0"/>
        <w:keepLines w:val="0"/>
        <w:pageBreakBefore w:val="0"/>
        <w:widowControl w:val="0"/>
        <w:kinsoku/>
        <w:wordWrap/>
        <w:overflowPunct w:val="0"/>
        <w:topLinePunct w:val="0"/>
        <w:autoSpaceDE/>
        <w:autoSpaceDN/>
        <w:bidi w:val="0"/>
        <w:adjustRightInd/>
        <w:snapToGrid/>
        <w:ind w:firstLine="640" w:firstLineChars="200"/>
        <w:textAlignment w:val="auto"/>
        <w:rPr>
          <w:rFonts w:hint="eastAsia" w:eastAsia="方正仿宋简体" w:cs="Times New Roman"/>
          <w:lang w:eastAsia="zh-CN"/>
        </w:rPr>
      </w:pPr>
      <w:r>
        <w:rPr>
          <w:rFonts w:hint="eastAsia" w:eastAsia="方正仿宋简体" w:cs="Times New Roman"/>
          <w:lang w:eastAsia="zh-CN"/>
        </w:rPr>
        <w:t>法定代表人（签字）：</w:t>
      </w:r>
    </w:p>
    <w:p>
      <w:pPr>
        <w:keepNext w:val="0"/>
        <w:keepLines w:val="0"/>
        <w:pageBreakBefore w:val="0"/>
        <w:widowControl w:val="0"/>
        <w:kinsoku/>
        <w:wordWrap/>
        <w:overflowPunct w:val="0"/>
        <w:topLinePunct w:val="0"/>
        <w:autoSpaceDE/>
        <w:autoSpaceDN/>
        <w:bidi w:val="0"/>
        <w:adjustRightInd/>
        <w:snapToGrid/>
        <w:ind w:firstLine="640" w:firstLineChars="200"/>
        <w:textAlignment w:val="auto"/>
        <w:rPr>
          <w:rFonts w:hint="eastAsia" w:eastAsia="方正仿宋简体" w:cs="Times New Roman"/>
          <w:lang w:eastAsia="zh-CN"/>
        </w:rPr>
      </w:pPr>
    </w:p>
    <w:p>
      <w:pPr>
        <w:keepNext w:val="0"/>
        <w:keepLines w:val="0"/>
        <w:pageBreakBefore w:val="0"/>
        <w:widowControl w:val="0"/>
        <w:kinsoku/>
        <w:wordWrap/>
        <w:overflowPunct w:val="0"/>
        <w:topLinePunct w:val="0"/>
        <w:autoSpaceDE/>
        <w:autoSpaceDN/>
        <w:bidi w:val="0"/>
        <w:adjustRightInd/>
        <w:snapToGrid/>
        <w:ind w:firstLine="640" w:firstLineChars="200"/>
        <w:textAlignment w:val="auto"/>
        <w:rPr>
          <w:rFonts w:hint="eastAsia" w:eastAsia="方正仿宋简体" w:cs="Times New Roman"/>
          <w:lang w:eastAsia="zh-CN"/>
        </w:rPr>
      </w:pPr>
    </w:p>
    <w:p>
      <w:pPr>
        <w:keepNext w:val="0"/>
        <w:keepLines w:val="0"/>
        <w:pageBreakBefore w:val="0"/>
        <w:widowControl w:val="0"/>
        <w:kinsoku/>
        <w:wordWrap w:val="0"/>
        <w:overflowPunct w:val="0"/>
        <w:topLinePunct w:val="0"/>
        <w:autoSpaceDE/>
        <w:autoSpaceDN/>
        <w:bidi w:val="0"/>
        <w:adjustRightInd/>
        <w:snapToGrid/>
        <w:jc w:val="right"/>
        <w:textAlignment w:val="auto"/>
        <w:rPr>
          <w:rFonts w:hint="default" w:eastAsia="方正仿宋简体" w:cs="Times New Roman"/>
          <w:lang w:val="en-US" w:eastAsia="zh-CN"/>
        </w:rPr>
      </w:pPr>
      <w:r>
        <w:rPr>
          <w:rFonts w:hint="eastAsia" w:eastAsia="方正仿宋简体" w:cs="Times New Roman"/>
          <w:lang w:val="en-US" w:eastAsia="zh-CN"/>
        </w:rPr>
        <w:t>2020</w:t>
      </w:r>
      <w:r>
        <w:rPr>
          <w:rFonts w:hint="eastAsia" w:eastAsia="方正仿宋简体" w:cs="Times New Roman"/>
          <w:lang w:eastAsia="zh-CN"/>
        </w:rPr>
        <w:t>年</w:t>
      </w:r>
      <w:r>
        <w:rPr>
          <w:rFonts w:hint="eastAsia" w:eastAsia="方正仿宋简体" w:cs="Times New Roman"/>
          <w:lang w:val="en-US" w:eastAsia="zh-CN"/>
        </w:rPr>
        <w:t xml:space="preserve">  </w:t>
      </w:r>
      <w:r>
        <w:rPr>
          <w:rFonts w:hint="eastAsia" w:eastAsia="方正仿宋简体" w:cs="Times New Roman"/>
          <w:lang w:eastAsia="zh-CN"/>
        </w:rPr>
        <w:t>月</w:t>
      </w:r>
      <w:r>
        <w:rPr>
          <w:rFonts w:hint="eastAsia" w:eastAsia="方正仿宋简体" w:cs="Times New Roman"/>
          <w:lang w:val="en-US" w:eastAsia="zh-CN"/>
        </w:rPr>
        <w:t xml:space="preserve">  </w:t>
      </w:r>
      <w:r>
        <w:rPr>
          <w:rFonts w:hint="eastAsia" w:eastAsia="方正仿宋简体" w:cs="Times New Roman"/>
          <w:lang w:eastAsia="zh-CN"/>
        </w:rPr>
        <w:t>日</w:t>
      </w:r>
      <w:r>
        <w:rPr>
          <w:rFonts w:hint="eastAsia" w:eastAsia="方正仿宋简体" w:cs="Times New Roman"/>
          <w:lang w:val="en-US" w:eastAsia="zh-CN"/>
        </w:rPr>
        <w:t xml:space="preserve">        </w:t>
      </w:r>
    </w:p>
    <w:p>
      <w:pPr>
        <w:keepNext w:val="0"/>
        <w:keepLines w:val="0"/>
        <w:pageBreakBefore w:val="0"/>
        <w:widowControl w:val="0"/>
        <w:kinsoku/>
        <w:wordWrap/>
        <w:overflowPunct w:val="0"/>
        <w:topLinePunct w:val="0"/>
        <w:autoSpaceDE/>
        <w:autoSpaceDN/>
        <w:bidi w:val="0"/>
        <w:adjustRightInd/>
        <w:snapToGrid/>
        <w:ind w:firstLine="640" w:firstLineChars="200"/>
        <w:textAlignment w:val="auto"/>
        <w:rPr>
          <w:rFonts w:hint="default" w:eastAsia="方正仿宋简体" w:cs="Times New Roman"/>
          <w:lang w:val="en-US" w:eastAsia="zh-CN"/>
        </w:rPr>
      </w:pPr>
      <w:bookmarkStart w:id="0" w:name="_GoBack"/>
      <w:bookmarkEnd w:id="0"/>
    </w:p>
    <w:sectPr>
      <w:footerReference r:id="rId3" w:type="default"/>
      <w:pgSz w:w="11906" w:h="16838"/>
      <w:pgMar w:top="2098" w:right="1474" w:bottom="1985" w:left="1588" w:header="851" w:footer="397" w:gutter="0"/>
      <w:cols w:space="720" w:num="1"/>
      <w:titlePg/>
      <w:docGrid w:type="lines" w:linePitch="579" w:charSpace="2167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rStyle w:val="5"/>
        <w:sz w:val="28"/>
        <w:szCs w:val="28"/>
      </w:rPr>
      <w:t xml:space="preserve">— </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1</w:t>
    </w:r>
    <w:r>
      <w:rPr>
        <w:sz w:val="28"/>
        <w:szCs w:val="28"/>
      </w:rPr>
      <w:fldChar w:fldCharType="end"/>
    </w:r>
    <w:r>
      <w:rPr>
        <w:sz w:val="28"/>
        <w:szCs w:val="28"/>
      </w:rPr>
      <w:t xml:space="preserve"> </w:t>
    </w:r>
    <w:r>
      <w:rPr>
        <w:rStyle w:val="5"/>
        <w:sz w:val="28"/>
        <w:szCs w:val="28"/>
      </w:rPr>
      <w:t>—</w: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bordersDoNotSurroundHeader w:val="1"/>
  <w:bordersDoNotSurroundFooter w:val="1"/>
  <w:attachedTemplate r:id="rId1"/>
  <w:documentProtection w:enforcement="0"/>
  <w:defaultTabStop w:val="420"/>
  <w:hyphenationZone w:val="360"/>
  <w:drawingGridHorizontalSpacing w:val="213"/>
  <w:drawingGridVerticalSpacing w:val="579"/>
  <w:displayHorizontalDrawingGridEvery w:val="0"/>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6D2E4A"/>
    <w:rsid w:val="000D03BC"/>
    <w:rsid w:val="001042BD"/>
    <w:rsid w:val="005D142A"/>
    <w:rsid w:val="005F3523"/>
    <w:rsid w:val="00613456"/>
    <w:rsid w:val="007C527E"/>
    <w:rsid w:val="00B82F0F"/>
    <w:rsid w:val="00BA6C49"/>
    <w:rsid w:val="00C61B3E"/>
    <w:rsid w:val="00E6474B"/>
    <w:rsid w:val="06324940"/>
    <w:rsid w:val="0DB963B9"/>
    <w:rsid w:val="105806A1"/>
    <w:rsid w:val="11A61B4B"/>
    <w:rsid w:val="172739FF"/>
    <w:rsid w:val="1CF330D2"/>
    <w:rsid w:val="1E482B74"/>
    <w:rsid w:val="369E2C45"/>
    <w:rsid w:val="3D515458"/>
    <w:rsid w:val="3F4B54F8"/>
    <w:rsid w:val="47620F58"/>
    <w:rsid w:val="4D106D12"/>
    <w:rsid w:val="4D880299"/>
    <w:rsid w:val="502B2959"/>
    <w:rsid w:val="57042384"/>
    <w:rsid w:val="60B664CD"/>
    <w:rsid w:val="666D2E4A"/>
    <w:rsid w:val="6B455C24"/>
    <w:rsid w:val="72D55138"/>
    <w:rsid w:val="7D5C135E"/>
    <w:rsid w:val="7E437A1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2"/>
      <w:lang w:val="en-US" w:eastAsia="zh-CN" w:bidi="ar-SA"/>
    </w:rPr>
  </w:style>
  <w:style w:type="character" w:default="1" w:styleId="4">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character" w:styleId="5">
    <w:name w:val="page number"/>
    <w:uiPriority w:val="0"/>
  </w:style>
  <w:style w:type="character" w:styleId="6">
    <w:name w:val="Hyperlink"/>
    <w:basedOn w:val="4"/>
    <w:unhideWhenUsed/>
    <w:uiPriority w:val="99"/>
    <w:rPr>
      <w:color w:val="0000FF"/>
      <w:u w:val="single"/>
    </w:rPr>
  </w:style>
  <w:style w:type="character" w:customStyle="1" w:styleId="8">
    <w:name w:val="页脚 Char"/>
    <w:link w:val="2"/>
    <w:uiPriority w:val="99"/>
    <w:rPr>
      <w:rFonts w:eastAsia="仿宋_GB2312"/>
      <w:kern w:val="2"/>
      <w:sz w:val="18"/>
      <w:szCs w:val="18"/>
    </w:rPr>
  </w:style>
  <w:style w:type="character" w:customStyle="1" w:styleId="9">
    <w:name w:val="页眉 Char"/>
    <w:link w:val="3"/>
    <w:uiPriority w:val="99"/>
    <w:rPr>
      <w:rFonts w:eastAsia="仿宋_GB2312"/>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24037;&#20316;20190626&#36215;\&#26631;&#20934;&#20844;&#25991;&#26684;&#24335;.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标准公文格式.dot</Template>
  <Pages>1</Pages>
  <Words>94</Words>
  <Characters>101</Characters>
  <Lines>0</Lines>
  <Paragraphs>0</Paragraphs>
  <TotalTime>0</TotalTime>
  <ScaleCrop>false</ScaleCrop>
  <LinksUpToDate>false</LinksUpToDate>
  <CharactersWithSpaces>114</CharactersWithSpaces>
  <Application>WPS Office_10.1.0.6490_F1E327BC-269C-435d-A152-05C5408002CA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2020-03-31T02:11:00Z</dcterms:created>
  <dc:creator>黄鹤楼</dc:creator>
  <cp:lastModifiedBy>Lenovo</cp:lastModifiedBy>
  <cp:lastPrinted>2020-04-02T07:35:51Z</cp:lastPrinted>
  <dcterms:modified xsi:type="dcterms:W3CDTF">2020-04-02T07:37:08Z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2052-10.1.0.6490</vt:lpwstr>
  </property>
</Properties>
</file>